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Default="009603EA" w:rsidP="0008078C">
      <w:pPr>
        <w:widowControl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</w:rPr>
        <w:t>厚生労働省</w:t>
      </w:r>
      <w:r w:rsidR="000274E0">
        <w:rPr>
          <w:rFonts w:asciiTheme="majorEastAsia" w:eastAsiaTheme="majorEastAsia" w:hAnsiTheme="majorEastAsia" w:hint="eastAsia"/>
          <w:kern w:val="0"/>
        </w:rPr>
        <w:t>局長</w:t>
      </w:r>
      <w:r>
        <w:rPr>
          <w:rFonts w:asciiTheme="majorEastAsia" w:eastAsiaTheme="majorEastAsia" w:hAnsiTheme="majorEastAsia" w:hint="eastAsia"/>
          <w:kern w:val="0"/>
        </w:rPr>
        <w:t>通知別記</w:t>
      </w:r>
      <w:r w:rsidR="000274E0">
        <w:rPr>
          <w:rFonts w:asciiTheme="majorEastAsia" w:eastAsiaTheme="majorEastAsia" w:hAnsiTheme="majorEastAsia" w:hint="eastAsia"/>
          <w:kern w:val="0"/>
        </w:rPr>
        <w:t>第</w:t>
      </w:r>
      <w:r>
        <w:rPr>
          <w:rFonts w:asciiTheme="majorEastAsia" w:eastAsiaTheme="majorEastAsia" w:hAnsiTheme="majorEastAsia" w:hint="eastAsia"/>
          <w:kern w:val="0"/>
        </w:rPr>
        <w:t>１</w:t>
      </w:r>
      <w:r w:rsidR="000274E0">
        <w:rPr>
          <w:rFonts w:asciiTheme="majorEastAsia" w:eastAsiaTheme="majorEastAsia" w:hAnsiTheme="majorEastAsia" w:hint="eastAsia"/>
          <w:kern w:val="0"/>
        </w:rPr>
        <w:t xml:space="preserve">　</w:t>
      </w:r>
      <w:r w:rsidR="0008078C">
        <w:rPr>
          <w:rFonts w:asciiTheme="majorEastAsia" w:eastAsiaTheme="majorEastAsia" w:hAnsiTheme="majorEastAsia" w:hint="eastAsia"/>
        </w:rPr>
        <w:t>様式第３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83"/>
        <w:gridCol w:w="225"/>
        <w:gridCol w:w="535"/>
        <w:gridCol w:w="466"/>
        <w:gridCol w:w="1230"/>
        <w:gridCol w:w="1229"/>
        <w:gridCol w:w="1228"/>
        <w:gridCol w:w="1229"/>
        <w:gridCol w:w="1229"/>
      </w:tblGrid>
      <w:tr w:rsidR="0008078C" w:rsidRPr="00A47FE0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認可</w:t>
            </w:r>
          </w:p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解散　　　　申請書</w:t>
            </w:r>
          </w:p>
          <w:p w:rsidR="0008078C" w:rsidRPr="00A47FE0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</w:t>
            </w:r>
          </w:p>
        </w:tc>
      </w:tr>
      <w:tr w:rsidR="0008078C" w:rsidRPr="00A47FE0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A47FE0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主たる事務所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5237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140E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8078C" w:rsidRPr="00A47FE0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純資産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内訳</w:t>
            </w:r>
          </w:p>
        </w:tc>
      </w:tr>
      <w:tr w:rsidR="0008078C" w:rsidRPr="00A47FE0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⑤財産計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⑥負債</w:t>
            </w:r>
          </w:p>
        </w:tc>
      </w:tr>
      <w:tr w:rsidR="0008078C" w:rsidRPr="00A47FE0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64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08078C" w:rsidRPr="00A47FE0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306CDA" w:rsidRDefault="0008078C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306CDA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）</w:t>
      </w:r>
    </w:p>
    <w:p w:rsidR="0008078C" w:rsidRPr="00306CDA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１　用紙の大きさは、日本</w:t>
      </w:r>
      <w:r w:rsidR="00976698">
        <w:rPr>
          <w:rFonts w:asciiTheme="majorEastAsia" w:eastAsiaTheme="majorEastAsia" w:hAnsiTheme="majorEastAsia" w:hint="eastAsia"/>
        </w:rPr>
        <w:t>産業</w:t>
      </w:r>
      <w:r w:rsidRPr="00306CDA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２　この申請書には、社会福祉法施行規則第５条第１項第１号から３号に掲げる書類を添付すること。</w:t>
      </w:r>
    </w:p>
    <w:p w:rsidR="0008078C" w:rsidRDefault="0008078C"/>
    <w:p w:rsidR="0008078C" w:rsidRDefault="0008078C"/>
    <w:sectPr w:rsidR="0008078C" w:rsidSect="00080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90" w:rsidRDefault="001833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90" w:rsidRDefault="001833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90" w:rsidRDefault="001833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90" w:rsidRDefault="001833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90" w:rsidRDefault="001833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90" w:rsidRDefault="001833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274E0"/>
    <w:rsid w:val="0008078C"/>
    <w:rsid w:val="00183390"/>
    <w:rsid w:val="002168B3"/>
    <w:rsid w:val="003422CE"/>
    <w:rsid w:val="00550BC3"/>
    <w:rsid w:val="00666CA0"/>
    <w:rsid w:val="009603EA"/>
    <w:rsid w:val="00976698"/>
    <w:rsid w:val="00A140E2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2021-01-12T05:00:00Z</dcterms:created>
  <dcterms:modified xsi:type="dcterms:W3CDTF">2021-01-12T05:00:00Z</dcterms:modified>
</cp:coreProperties>
</file>